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rPr>
          <w:b w:val="1"/>
          <w:sz w:val="28"/>
        </w:rPr>
      </w:pPr>
    </w:p>
    <w:p w14:paraId="04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СПРАВКА для СМИ</w:t>
      </w:r>
    </w:p>
    <w:p w14:paraId="05000000">
      <w:pPr>
        <w:rPr>
          <w:sz w:val="28"/>
        </w:rPr>
      </w:pPr>
    </w:p>
    <w:p w14:paraId="06000000">
      <w:pPr>
        <w:rPr>
          <w:sz w:val="28"/>
        </w:rPr>
      </w:pPr>
    </w:p>
    <w:p w14:paraId="07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18.05.2024 </w:t>
      </w:r>
      <w:r>
        <w:rPr>
          <w:sz w:val="28"/>
        </w:rPr>
        <w:t>года прокуратурой города утвержден</w:t>
      </w:r>
      <w:r>
        <w:rPr>
          <w:sz w:val="28"/>
        </w:rPr>
        <w:t>о</w:t>
      </w:r>
      <w:r>
        <w:rPr>
          <w:sz w:val="28"/>
        </w:rPr>
        <w:t xml:space="preserve"> обвинительн</w:t>
      </w:r>
      <w:r>
        <w:rPr>
          <w:sz w:val="28"/>
        </w:rPr>
        <w:t>ое заключение</w:t>
      </w:r>
      <w:r>
        <w:rPr>
          <w:sz w:val="28"/>
        </w:rPr>
        <w:t xml:space="preserve"> </w:t>
      </w:r>
      <w:r>
        <w:rPr>
          <w:sz w:val="28"/>
        </w:rPr>
        <w:t xml:space="preserve">и направлено в суд для рассмотрения по существу уголовное дело </w:t>
      </w:r>
      <w:r>
        <w:rPr>
          <w:sz w:val="28"/>
        </w:rPr>
        <w:t>в отношении обвиняемого</w:t>
      </w:r>
      <w:r>
        <w:rPr>
          <w:sz w:val="28"/>
        </w:rPr>
        <w:t>,</w:t>
      </w:r>
      <w:r>
        <w:rPr>
          <w:sz w:val="28"/>
        </w:rPr>
        <w:t xml:space="preserve"> по факту с</w:t>
      </w:r>
      <w:r>
        <w:rPr>
          <w:rFonts w:ascii="Times New Roman" w:hAnsi="Times New Roman"/>
          <w:sz w:val="28"/>
        </w:rPr>
        <w:t>быта наркотических средств</w:t>
      </w:r>
      <w:r>
        <w:rPr>
          <w:sz w:val="28"/>
        </w:rPr>
        <w:t>.</w:t>
      </w:r>
    </w:p>
    <w:p w14:paraId="08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Так, предварительным следствием установлено, что </w:t>
      </w:r>
      <w:r>
        <w:rPr>
          <w:color w:val="000000"/>
          <w:sz w:val="28"/>
        </w:rPr>
        <w:t>подозреваемый</w:t>
      </w:r>
      <w:r>
        <w:rPr>
          <w:color w:val="000000"/>
          <w:sz w:val="28"/>
        </w:rPr>
        <w:t xml:space="preserve"> </w:t>
      </w:r>
      <w:r>
        <w:rPr>
          <w:sz w:val="28"/>
        </w:rPr>
        <w:t xml:space="preserve"> примерно в середине октября </w:t>
      </w:r>
      <w:r>
        <w:rPr>
          <w:sz w:val="28"/>
        </w:rPr>
        <w:t xml:space="preserve">2024 года, более точная дата и время следствием не установлены, имея прямой умысел на незаконный сбыт неограниченному кругу лиц наркотического средства «каннабис» (марихуана), осознавая преступный характер и общественную опасность своих действий, предвидя возможность наступления общественно опасных последствий в виде негативного влияния на здоровье населения и общественную нравственность и желая их наступления, в местности «Герей Авлак», на административной территории Буйнакского района, Республики Дагестан, сзади гостиничного комплекса «Сапар» среди травы растущей на поле, сорвал головки и листья с кустов дикорастущего растения «конопля» и высушил естественным способом на чердаке своего домовладения, </w:t>
      </w:r>
      <w:r>
        <w:rPr>
          <w:sz w:val="28"/>
        </w:rPr>
        <w:t xml:space="preserve">тем самым незаконно приобрел и незаконно хранил по вышеуказанному адресу наркотическое средство </w:t>
      </w:r>
      <w:r>
        <w:rPr>
          <w:sz w:val="28"/>
        </w:rPr>
        <w:t>«каннабис» (марихуана) в целях незаконного сбыта</w:t>
      </w:r>
      <w:r>
        <w:rPr>
          <w:sz w:val="28"/>
        </w:rPr>
        <w:t xml:space="preserve">. </w:t>
      </w:r>
    </w:p>
    <w:p w14:paraId="09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Далее,  не позднее 06 февраля 2025 года, более точная дата и время следствием не установлены, находясь в своем домовладении по вышеуказанному адресу, наркотическое средство </w:t>
      </w:r>
      <w:r>
        <w:rPr>
          <w:sz w:val="28"/>
        </w:rPr>
        <w:t>«каннабис» (марихуана)</w:t>
      </w:r>
      <w:r>
        <w:rPr>
          <w:sz w:val="28"/>
        </w:rPr>
        <w:t>, расфасовал в отдельные прозрачные полимерные пакеты с замком формата «зип-лок»,</w:t>
      </w:r>
      <w:r>
        <w:rPr>
          <w:sz w:val="28"/>
        </w:rPr>
        <w:t xml:space="preserve"> в целях его незаконного сбыта неограниченному кругу лиц из числа потребителей наркотических средств.</w:t>
      </w:r>
    </w:p>
    <w:p w14:paraId="0A000000">
      <w:pPr>
        <w:ind w:firstLine="708" w:left="0"/>
        <w:jc w:val="both"/>
        <w:rPr>
          <w:sz w:val="28"/>
        </w:rPr>
      </w:pPr>
      <w:r>
        <w:rPr>
          <w:sz w:val="28"/>
        </w:rPr>
        <w:t>06</w:t>
      </w:r>
      <w:r>
        <w:rPr>
          <w:sz w:val="28"/>
        </w:rPr>
        <w:t xml:space="preserve"> февраля 2025 года</w:t>
      </w:r>
      <w:r>
        <w:rPr>
          <w:sz w:val="28"/>
        </w:rPr>
        <w:t>, примерно в 19 часов 45 минут, подозреваемый</w:t>
      </w:r>
      <w:r>
        <w:rPr>
          <w:sz w:val="28"/>
        </w:rPr>
        <w:t xml:space="preserve"> реализуя свой преступный умысел, направленный на незаконный сбыт наркотических средств в значительном размере, действуя с прямым умыслом, то есть, осознавая преступный характер и общественную опасность своих действий, предвидя возможность наступления общественно опасных последствий в виде негативного влияния на здоровье населения и общественную нравственность и желая их наступления, преследуя корыстный мотив, с целью получения незаконной материальной выгоды, </w:t>
      </w:r>
      <w:r>
        <w:rPr>
          <w:sz w:val="28"/>
        </w:rPr>
        <w:t xml:space="preserve">незаконно сбыл знакомому, за сумму 8 000 рублей, </w:t>
      </w:r>
      <w:r>
        <w:rPr>
          <w:sz w:val="28"/>
        </w:rPr>
        <w:t xml:space="preserve">наркотическое средство «каннабис» (марихуана) массой </w:t>
      </w:r>
      <w:r>
        <w:rPr>
          <w:sz w:val="28"/>
        </w:rPr>
        <w:t>8,85 грамм</w:t>
      </w:r>
      <w:r>
        <w:rPr>
          <w:sz w:val="28"/>
        </w:rPr>
        <w:t>,</w:t>
      </w:r>
      <w:r>
        <w:rPr>
          <w:sz w:val="28"/>
        </w:rPr>
        <w:t xml:space="preserve"> содержащееся в </w:t>
      </w:r>
      <w:r>
        <w:rPr>
          <w:sz w:val="28"/>
        </w:rPr>
        <w:t>полимерном прозрачном пакете с замком формата «зип лок».</w:t>
      </w:r>
    </w:p>
    <w:p w14:paraId="0B000000">
      <w:pPr>
        <w:ind w:firstLine="708" w:left="0"/>
        <w:jc w:val="both"/>
        <w:rPr>
          <w:sz w:val="28"/>
        </w:rPr>
      </w:pPr>
      <w:r>
        <w:rPr>
          <w:color w:val="000000"/>
          <w:sz w:val="28"/>
        </w:rPr>
        <w:t xml:space="preserve">По данному факту возбуждено уголовное дело в отношении </w:t>
      </w:r>
      <w:r>
        <w:rPr>
          <w:color w:val="000000"/>
          <w:sz w:val="28"/>
        </w:rPr>
        <w:t>подозреваемой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по признакам </w:t>
      </w:r>
      <w:r>
        <w:rPr>
          <w:rFonts w:ascii="Times New Roman" w:hAnsi="Times New Roman"/>
          <w:sz w:val="28"/>
        </w:rPr>
        <w:t xml:space="preserve">преступления </w:t>
      </w:r>
      <w:r>
        <w:rPr>
          <w:rFonts w:ascii="Times New Roman" w:hAnsi="Times New Roman"/>
          <w:color w:val="000000"/>
          <w:sz w:val="28"/>
        </w:rPr>
        <w:t xml:space="preserve"> предусмотренного </w:t>
      </w:r>
      <w:r>
        <w:rPr>
          <w:rFonts w:ascii="Times New Roman" w:hAnsi="Times New Roman"/>
          <w:color w:val="000000"/>
          <w:sz w:val="28"/>
        </w:rPr>
        <w:t>п. «б» ч.3 ст. 228.1</w:t>
      </w:r>
      <w:r>
        <w:rPr>
          <w:rFonts w:ascii="Times New Roman" w:hAnsi="Times New Roman"/>
          <w:sz w:val="28"/>
        </w:rPr>
        <w:t xml:space="preserve"> УК РФ.</w:t>
      </w:r>
    </w:p>
    <w:p w14:paraId="0C000000">
      <w:pPr>
        <w:pStyle w:val="Style_2"/>
        <w:ind w:firstLine="700" w:left="0"/>
        <w:jc w:val="both"/>
        <w:rPr>
          <w:rFonts w:ascii="Times New Roman" w:hAnsi="Times New Roman"/>
          <w:sz w:val="28"/>
        </w:rPr>
      </w:pPr>
      <w:r>
        <w:rPr>
          <w:color w:val="000000"/>
          <w:sz w:val="28"/>
        </w:rPr>
        <w:t xml:space="preserve">По результатам судебного разбирательства приговором суда от 22.10.2025 </w:t>
      </w:r>
      <w:r>
        <w:rPr>
          <w:color w:val="000000"/>
          <w:sz w:val="28"/>
        </w:rPr>
        <w:t>подсудимый</w:t>
      </w:r>
      <w:r>
        <w:rPr>
          <w:color w:val="000000"/>
          <w:sz w:val="28"/>
        </w:rPr>
        <w:t xml:space="preserve"> признан</w:t>
      </w:r>
      <w:r>
        <w:rPr>
          <w:color w:val="000000"/>
          <w:sz w:val="28"/>
        </w:rPr>
        <w:t xml:space="preserve"> виновным</w:t>
      </w:r>
      <w:r>
        <w:rPr>
          <w:color w:val="000000"/>
          <w:sz w:val="28"/>
        </w:rPr>
        <w:t xml:space="preserve"> в совершении преступления и последнему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назначено наказание </w:t>
      </w:r>
      <w:r>
        <w:rPr>
          <w:rFonts w:ascii="Times New Roman" w:hAnsi="Times New Roman"/>
          <w:sz w:val="28"/>
        </w:rPr>
        <w:t xml:space="preserve">наказание в виде лишения свободы сроком на </w:t>
      </w:r>
      <w:r>
        <w:rPr>
          <w:rFonts w:ascii="Times New Roman" w:hAnsi="Times New Roman"/>
          <w:sz w:val="28"/>
        </w:rPr>
        <w:t>4 года</w:t>
      </w:r>
      <w:r>
        <w:rPr>
          <w:rFonts w:ascii="Times New Roman" w:hAnsi="Times New Roman"/>
          <w:sz w:val="28"/>
        </w:rPr>
        <w:t xml:space="preserve">  и 8 месяцев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с отбыванием наказания в исправительной колонии строгого режима.</w:t>
      </w:r>
    </w:p>
    <w:p w14:paraId="0D000000">
      <w:pPr>
        <w:pStyle w:val="Style_2"/>
        <w:ind w:firstLine="70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Приговор не вступил в законную силу. </w:t>
      </w: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>Старший п</w:t>
      </w:r>
      <w:r>
        <w:rPr>
          <w:sz w:val="28"/>
        </w:rPr>
        <w:t xml:space="preserve">омощник прокурора </w:t>
      </w:r>
      <w:r>
        <w:rPr>
          <w:sz w:val="28"/>
        </w:rPr>
        <w:t>города</w:t>
      </w:r>
      <w:r>
        <w:rPr>
          <w:sz w:val="28"/>
        </w:rPr>
        <w:t xml:space="preserve"> </w:t>
      </w:r>
    </w:p>
    <w:p w14:paraId="10000000">
      <w:pPr>
        <w:spacing w:line="240" w:lineRule="exact"/>
        <w:ind/>
        <w:jc w:val="both"/>
        <w:rPr>
          <w:sz w:val="28"/>
        </w:rPr>
      </w:pPr>
    </w:p>
    <w:p w14:paraId="11000000">
      <w:pPr>
        <w:spacing w:line="240" w:lineRule="exact"/>
        <w:ind/>
        <w:jc w:val="both"/>
      </w:pPr>
      <w:r>
        <w:rPr>
          <w:sz w:val="28"/>
        </w:rPr>
        <w:t xml:space="preserve">младший советник юстиции       </w:t>
      </w:r>
      <w:r>
        <w:rPr>
          <w:sz w:val="28"/>
        </w:rPr>
        <w:t xml:space="preserve">              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>М.З. Рамазанов</w:t>
      </w:r>
      <w:r>
        <w:rPr>
          <w:sz w:val="28"/>
        </w:rPr>
        <w:t xml:space="preserve">                    </w:t>
      </w:r>
    </w:p>
    <w:sectPr>
      <w:headerReference r:id="rId1" w:type="default"/>
      <w:pgSz w:h="16838" w:orient="portrait" w:w="11906"/>
      <w:pgMar w:bottom="568" w:footer="708" w:gutter="0" w:header="708" w:left="1418" w:right="566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Times New Roman" w:hAnsi="Times New Roman"/>
    </w:rPr>
  </w:style>
  <w:style w:default="1" w:styleId="Style_3_ch" w:type="character">
    <w:name w:val="Normal"/>
    <w:link w:val="Style_3"/>
    <w:rPr>
      <w:rFonts w:ascii="Times New Roman" w:hAnsi="Times New Roman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Normal (Web)"/>
    <w:basedOn w:val="Style_3"/>
    <w:link w:val="Style_11_ch"/>
    <w:rPr>
      <w:sz w:val="24"/>
    </w:rPr>
  </w:style>
  <w:style w:styleId="Style_11_ch" w:type="character">
    <w:name w:val="Normal (Web)"/>
    <w:basedOn w:val="Style_3_ch"/>
    <w:link w:val="Style_11"/>
    <w:rPr>
      <w:sz w:val="24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footer"/>
    <w:basedOn w:val="Style_3"/>
    <w:link w:val="Style_13_ch"/>
    <w:pPr>
      <w:tabs>
        <w:tab w:leader="none" w:pos="4677" w:val="center"/>
        <w:tab w:leader="none" w:pos="9355" w:val="right"/>
      </w:tabs>
      <w:ind/>
    </w:pPr>
  </w:style>
  <w:style w:styleId="Style_13_ch" w:type="character">
    <w:name w:val="footer"/>
    <w:basedOn w:val="Style_3_ch"/>
    <w:link w:val="Style_13"/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" w:type="paragraph">
    <w:name w:val="Основной текст1"/>
    <w:basedOn w:val="Style_3"/>
    <w:link w:val="Style_2_ch"/>
    <w:pPr>
      <w:widowControl w:val="0"/>
      <w:ind w:firstLine="400" w:left="0"/>
    </w:pPr>
  </w:style>
  <w:style w:styleId="Style_2_ch" w:type="character">
    <w:name w:val="Основной текст1"/>
    <w:basedOn w:val="Style_3_ch"/>
    <w:link w:val="Style_2"/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2025-10-24T12:27:48Z</dcterms:modified>
</cp:coreProperties>
</file>